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28" w:rsidRPr="002D18FB" w:rsidRDefault="00724828" w:rsidP="003150B1">
      <w:pPr>
        <w:pStyle w:val="NormalWeb"/>
        <w:rPr>
          <w:rFonts w:ascii="Verdana" w:hAnsi="Verdana" w:cs="Calibri"/>
          <w:b/>
          <w:color w:val="000000"/>
          <w:sz w:val="28"/>
        </w:rPr>
      </w:pPr>
      <w:r w:rsidRPr="002D18FB">
        <w:rPr>
          <w:rFonts w:ascii="&amp;quot" w:hAnsi="&amp;quot"/>
          <w:b/>
          <w:bCs/>
          <w:noProof/>
          <w:color w:val="FF1053"/>
          <w:spacing w:val="-23"/>
          <w:sz w:val="35"/>
          <w:szCs w:val="33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339CFFFD" wp14:editId="29154CC0">
            <wp:simplePos x="0" y="0"/>
            <wp:positionH relativeFrom="column">
              <wp:posOffset>3205537</wp:posOffset>
            </wp:positionH>
            <wp:positionV relativeFrom="paragraph">
              <wp:posOffset>-400692</wp:posOffset>
            </wp:positionV>
            <wp:extent cx="1397000" cy="760095"/>
            <wp:effectExtent l="0" t="0" r="0" b="1905"/>
            <wp:wrapNone/>
            <wp:docPr id="2" name="Picture 2" descr="Bury VCF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y VCF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8FB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0C163760" wp14:editId="4B571A7E">
            <wp:simplePos x="0" y="0"/>
            <wp:positionH relativeFrom="column">
              <wp:posOffset>571086</wp:posOffset>
            </wp:positionH>
            <wp:positionV relativeFrom="paragraph">
              <wp:posOffset>-508085</wp:posOffset>
            </wp:positionV>
            <wp:extent cx="2075180" cy="934948"/>
            <wp:effectExtent l="0" t="0" r="1270" b="0"/>
            <wp:wrapNone/>
            <wp:docPr id="1" name="Picture 1" descr="Image result for bur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ry counci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5" t="32594" r="8631" b="32573"/>
                    <a:stretch/>
                  </pic:blipFill>
                  <pic:spPr bwMode="auto">
                    <a:xfrm>
                      <a:off x="0" y="0"/>
                      <a:ext cx="2075180" cy="93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828" w:rsidRPr="002D18FB" w:rsidRDefault="00724828" w:rsidP="003150B1">
      <w:pPr>
        <w:pStyle w:val="NormalWeb"/>
        <w:rPr>
          <w:rFonts w:ascii="Verdana" w:hAnsi="Verdana" w:cs="Calibri"/>
          <w:b/>
          <w:color w:val="000000"/>
          <w:sz w:val="28"/>
        </w:rPr>
      </w:pPr>
    </w:p>
    <w:p w:rsidR="00724828" w:rsidRPr="002D18FB" w:rsidRDefault="00724828" w:rsidP="003150B1">
      <w:pPr>
        <w:pStyle w:val="NormalWeb"/>
        <w:rPr>
          <w:rFonts w:ascii="Verdana" w:hAnsi="Verdana" w:cs="Calibri"/>
          <w:b/>
          <w:color w:val="000000"/>
          <w:sz w:val="10"/>
        </w:rPr>
      </w:pPr>
    </w:p>
    <w:p w:rsidR="00724828" w:rsidRPr="002D18FB" w:rsidRDefault="00724828" w:rsidP="003150B1">
      <w:pPr>
        <w:pStyle w:val="NormalWeb"/>
        <w:rPr>
          <w:rFonts w:ascii="Verdana" w:hAnsi="Verdana" w:cs="Calibri"/>
          <w:b/>
          <w:color w:val="000000"/>
          <w:sz w:val="16"/>
        </w:rPr>
      </w:pPr>
    </w:p>
    <w:p w:rsidR="003150B1" w:rsidRPr="002D18FB" w:rsidRDefault="003150B1" w:rsidP="003150B1">
      <w:pPr>
        <w:pStyle w:val="NormalWeb"/>
        <w:rPr>
          <w:rFonts w:ascii="Verdana" w:hAnsi="Verdana" w:cs="Calibri"/>
          <w:b/>
          <w:color w:val="000000"/>
          <w:szCs w:val="22"/>
        </w:rPr>
      </w:pPr>
      <w:r w:rsidRPr="002D18FB">
        <w:rPr>
          <w:rFonts w:ascii="Verdana" w:hAnsi="Verdana" w:cs="Calibri"/>
          <w:b/>
          <w:color w:val="000000"/>
          <w:szCs w:val="22"/>
        </w:rPr>
        <w:t>Volunteering Position Statement</w:t>
      </w:r>
      <w:r w:rsidR="00724828" w:rsidRPr="002D18FB">
        <w:rPr>
          <w:rFonts w:ascii="Verdana" w:hAnsi="Verdana" w:cs="Calibri"/>
          <w:b/>
          <w:color w:val="000000"/>
          <w:szCs w:val="22"/>
        </w:rPr>
        <w:t xml:space="preserve"> in relation to Coronavirus</w:t>
      </w:r>
    </w:p>
    <w:p w:rsidR="00724828" w:rsidRPr="002D18FB" w:rsidRDefault="00724828" w:rsidP="003150B1">
      <w:pPr>
        <w:pStyle w:val="NormalWeb"/>
        <w:rPr>
          <w:rFonts w:ascii="Verdana" w:hAnsi="Verdana" w:cs="Calibri"/>
          <w:b/>
          <w:color w:val="000000"/>
          <w:szCs w:val="22"/>
        </w:rPr>
      </w:pPr>
      <w:r w:rsidRPr="002D18FB">
        <w:rPr>
          <w:rFonts w:ascii="Verdana" w:hAnsi="Verdana" w:cs="Calibri"/>
          <w:b/>
          <w:color w:val="000000"/>
          <w:szCs w:val="22"/>
        </w:rPr>
        <w:t>March 2020</w:t>
      </w:r>
    </w:p>
    <w:p w:rsidR="003150B1" w:rsidRPr="002D18FB" w:rsidRDefault="003150B1" w:rsidP="002D18FB">
      <w:pPr>
        <w:pStyle w:val="NormalWeb"/>
        <w:spacing w:line="360" w:lineRule="auto"/>
        <w:rPr>
          <w:rFonts w:ascii="Verdana" w:hAnsi="Verdana" w:cs="Calibri"/>
          <w:color w:val="000000"/>
          <w:szCs w:val="22"/>
        </w:rPr>
      </w:pPr>
    </w:p>
    <w:p w:rsidR="00325999" w:rsidRDefault="00325999" w:rsidP="002D18FB">
      <w:pPr>
        <w:spacing w:after="0" w:line="360" w:lineRule="auto"/>
        <w:rPr>
          <w:rFonts w:ascii="Verdana" w:hAnsi="Verdana"/>
          <w:sz w:val="24"/>
        </w:rPr>
      </w:pPr>
      <w:r w:rsidRPr="002D18FB">
        <w:rPr>
          <w:rFonts w:ascii="Verdana" w:hAnsi="Verdana"/>
          <w:sz w:val="24"/>
        </w:rPr>
        <w:t xml:space="preserve">Bury Communities are all working together to support our most vulnerable residents during the </w:t>
      </w:r>
      <w:r w:rsidR="003150B1" w:rsidRPr="002D18FB">
        <w:rPr>
          <w:rFonts w:ascii="Verdana" w:hAnsi="Verdana"/>
          <w:sz w:val="24"/>
        </w:rPr>
        <w:t>Coronavirus global pandemic</w:t>
      </w:r>
      <w:r w:rsidRPr="002D18FB">
        <w:rPr>
          <w:rFonts w:ascii="Verdana" w:hAnsi="Verdana"/>
          <w:sz w:val="24"/>
        </w:rPr>
        <w:t>.</w:t>
      </w:r>
    </w:p>
    <w:p w:rsidR="002D18FB" w:rsidRPr="002D18FB" w:rsidRDefault="002D18FB" w:rsidP="002D18FB">
      <w:pPr>
        <w:spacing w:after="0" w:line="360" w:lineRule="auto"/>
        <w:rPr>
          <w:rFonts w:ascii="Verdana" w:hAnsi="Verdana"/>
          <w:sz w:val="20"/>
          <w:szCs w:val="20"/>
        </w:rPr>
      </w:pPr>
    </w:p>
    <w:p w:rsidR="00325999" w:rsidRDefault="00325999" w:rsidP="002D18FB">
      <w:pPr>
        <w:spacing w:after="0" w:line="360" w:lineRule="auto"/>
        <w:rPr>
          <w:rFonts w:ascii="Verdana" w:hAnsi="Verdana"/>
          <w:sz w:val="24"/>
        </w:rPr>
      </w:pPr>
      <w:r w:rsidRPr="002D18FB">
        <w:rPr>
          <w:rFonts w:ascii="Verdana" w:hAnsi="Verdana"/>
          <w:sz w:val="24"/>
        </w:rPr>
        <w:t xml:space="preserve">Volunteers will </w:t>
      </w:r>
      <w:r w:rsidR="00413B1E" w:rsidRPr="002D18FB">
        <w:rPr>
          <w:rFonts w:ascii="Verdana" w:hAnsi="Verdana"/>
          <w:sz w:val="24"/>
        </w:rPr>
        <w:t xml:space="preserve">be </w:t>
      </w:r>
      <w:r w:rsidRPr="002D18FB">
        <w:rPr>
          <w:rFonts w:ascii="Verdana" w:hAnsi="Verdana"/>
          <w:sz w:val="24"/>
        </w:rPr>
        <w:t xml:space="preserve">critical to meeting the national direction for people to </w:t>
      </w:r>
      <w:proofErr w:type="gramStart"/>
      <w:r w:rsidRPr="002D18FB">
        <w:rPr>
          <w:rFonts w:ascii="Verdana" w:hAnsi="Verdana"/>
          <w:sz w:val="24"/>
        </w:rPr>
        <w:t>Stay</w:t>
      </w:r>
      <w:proofErr w:type="gramEnd"/>
      <w:r w:rsidRPr="002D18FB">
        <w:rPr>
          <w:rFonts w:ascii="Verdana" w:hAnsi="Verdana"/>
          <w:sz w:val="24"/>
        </w:rPr>
        <w:t xml:space="preserve"> at Home; Protect Lives &amp; Save the NHS, but efforts must be co-ordinated and delivered in a way which protects the health and safety of volunteers themselves.</w:t>
      </w:r>
    </w:p>
    <w:p w:rsidR="002D18FB" w:rsidRDefault="002D18FB" w:rsidP="002D18FB">
      <w:pPr>
        <w:spacing w:line="360" w:lineRule="auto"/>
        <w:rPr>
          <w:rFonts w:ascii="Verdana" w:hAnsi="Verdana"/>
          <w:sz w:val="24"/>
        </w:rPr>
      </w:pPr>
    </w:p>
    <w:p w:rsidR="00325999" w:rsidRPr="002D18FB" w:rsidRDefault="00325999" w:rsidP="002D18FB">
      <w:pPr>
        <w:spacing w:after="0" w:line="360" w:lineRule="auto"/>
        <w:rPr>
          <w:rFonts w:ascii="Verdana" w:hAnsi="Verdana"/>
          <w:sz w:val="24"/>
        </w:rPr>
      </w:pPr>
      <w:r w:rsidRPr="002D18FB">
        <w:rPr>
          <w:rFonts w:ascii="Verdana" w:hAnsi="Verdana"/>
          <w:sz w:val="24"/>
        </w:rPr>
        <w:t>Joint guidance from the Council and VCFA to all volunteers at this time is as follows:</w:t>
      </w:r>
    </w:p>
    <w:p w:rsidR="002D18FB" w:rsidRPr="002D18FB" w:rsidRDefault="002D18FB" w:rsidP="002D18FB">
      <w:pPr>
        <w:spacing w:after="0" w:line="360" w:lineRule="auto"/>
        <w:rPr>
          <w:rFonts w:ascii="Verdana" w:hAnsi="Verdana"/>
          <w:sz w:val="24"/>
        </w:rPr>
      </w:pPr>
    </w:p>
    <w:p w:rsidR="00BB14E4" w:rsidRPr="002D18FB" w:rsidRDefault="00325999" w:rsidP="002D18FB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4"/>
        </w:rPr>
      </w:pPr>
      <w:r w:rsidRPr="002D18FB">
        <w:rPr>
          <w:rFonts w:ascii="Verdana" w:hAnsi="Verdana"/>
          <w:sz w:val="24"/>
        </w:rPr>
        <w:t xml:space="preserve">The Council has set up </w:t>
      </w:r>
      <w:r w:rsidR="008362C5" w:rsidRPr="002D18FB">
        <w:rPr>
          <w:rFonts w:ascii="Verdana" w:hAnsi="Verdana"/>
          <w:sz w:val="24"/>
        </w:rPr>
        <w:t xml:space="preserve">Community Hubs </w:t>
      </w:r>
      <w:r w:rsidRPr="002D18FB">
        <w:rPr>
          <w:rFonts w:ascii="Verdana" w:hAnsi="Verdana"/>
          <w:sz w:val="24"/>
        </w:rPr>
        <w:t xml:space="preserve">in 5 </w:t>
      </w:r>
      <w:proofErr w:type="spellStart"/>
      <w:r w:rsidRPr="002D18FB">
        <w:rPr>
          <w:rFonts w:ascii="Verdana" w:hAnsi="Verdana"/>
          <w:sz w:val="24"/>
        </w:rPr>
        <w:t>neigbourhood</w:t>
      </w:r>
      <w:proofErr w:type="spellEnd"/>
      <w:r w:rsidRPr="002D18FB">
        <w:rPr>
          <w:rFonts w:ascii="Verdana" w:hAnsi="Verdana"/>
          <w:sz w:val="24"/>
        </w:rPr>
        <w:t xml:space="preserve"> areas.  These Hubs will maintain records of the most vulnerable residents and co-ordinate volunteers accordingly. All volunteers are asked to connect with their local Hub, the contact details may be found </w:t>
      </w:r>
      <w:r w:rsidRPr="002D18FB">
        <w:rPr>
          <w:rFonts w:ascii="Verdana" w:hAnsi="Verdana"/>
          <w:sz w:val="24"/>
          <w:u w:val="single"/>
        </w:rPr>
        <w:t xml:space="preserve">here </w:t>
      </w:r>
    </w:p>
    <w:p w:rsidR="002D18FB" w:rsidRPr="002D18FB" w:rsidRDefault="002D18FB" w:rsidP="002D18FB">
      <w:pPr>
        <w:pStyle w:val="NormalWeb"/>
        <w:spacing w:line="360" w:lineRule="auto"/>
        <w:ind w:left="502"/>
        <w:rPr>
          <w:rFonts w:ascii="Segoe UI" w:hAnsi="Segoe UI" w:cstheme="minorBidi"/>
          <w:szCs w:val="22"/>
        </w:rPr>
      </w:pPr>
    </w:p>
    <w:p w:rsidR="00552CFD" w:rsidRPr="002D18FB" w:rsidRDefault="00552CFD" w:rsidP="002D18FB">
      <w:pPr>
        <w:pStyle w:val="NormalWeb"/>
        <w:numPr>
          <w:ilvl w:val="0"/>
          <w:numId w:val="2"/>
        </w:numPr>
        <w:spacing w:line="360" w:lineRule="auto"/>
        <w:rPr>
          <w:rFonts w:ascii="Segoe UI" w:hAnsi="Segoe UI" w:cstheme="minorBidi"/>
          <w:szCs w:val="22"/>
        </w:rPr>
      </w:pPr>
      <w:r w:rsidRPr="002D18FB">
        <w:rPr>
          <w:rFonts w:ascii="Verdana" w:hAnsi="Verdana"/>
          <w:szCs w:val="22"/>
        </w:rPr>
        <w:t>Volunteers supporting vulnerable people should normally have DBS clearance. The allocation of work to volunteers without such clearance will be allocated on a risk assessed basis by the Community Hubs</w:t>
      </w:r>
    </w:p>
    <w:p w:rsidR="00552CFD" w:rsidRPr="002D18FB" w:rsidRDefault="00552CFD" w:rsidP="002D18FB">
      <w:pPr>
        <w:pStyle w:val="NormalWeb"/>
        <w:spacing w:line="360" w:lineRule="auto"/>
        <w:ind w:left="502"/>
        <w:rPr>
          <w:rFonts w:ascii="Segoe UI" w:hAnsi="Segoe UI" w:cstheme="minorBidi"/>
          <w:szCs w:val="22"/>
        </w:rPr>
      </w:pPr>
    </w:p>
    <w:p w:rsidR="00552CFD" w:rsidRPr="002D18FB" w:rsidRDefault="00552CFD" w:rsidP="002D18FB">
      <w:pPr>
        <w:pStyle w:val="NormalWeb"/>
        <w:numPr>
          <w:ilvl w:val="0"/>
          <w:numId w:val="2"/>
        </w:numPr>
        <w:spacing w:line="360" w:lineRule="auto"/>
        <w:rPr>
          <w:rFonts w:ascii="Segoe UI" w:hAnsi="Segoe UI" w:cstheme="minorBidi"/>
          <w:szCs w:val="22"/>
        </w:rPr>
      </w:pPr>
      <w:r w:rsidRPr="002D18FB">
        <w:rPr>
          <w:rFonts w:ascii="Verdana" w:hAnsi="Verdana"/>
          <w:szCs w:val="22"/>
        </w:rPr>
        <w:t xml:space="preserve">Reasonable expenses </w:t>
      </w:r>
      <w:r w:rsidR="00E44E49" w:rsidRPr="002D18FB">
        <w:rPr>
          <w:rFonts w:ascii="Verdana" w:hAnsi="Verdana"/>
          <w:szCs w:val="22"/>
        </w:rPr>
        <w:t>for</w:t>
      </w:r>
      <w:r w:rsidRPr="002D18FB">
        <w:rPr>
          <w:rFonts w:ascii="Verdana" w:hAnsi="Verdana"/>
          <w:szCs w:val="22"/>
        </w:rPr>
        <w:t xml:space="preserve"> volunteers delivering work on behalf of Community Hubs </w:t>
      </w:r>
      <w:r w:rsidR="00E44E49" w:rsidRPr="002D18FB">
        <w:rPr>
          <w:rFonts w:ascii="Verdana" w:hAnsi="Verdana"/>
          <w:szCs w:val="22"/>
        </w:rPr>
        <w:t>will be reimbursed</w:t>
      </w:r>
    </w:p>
    <w:p w:rsidR="00552CFD" w:rsidRPr="002D18FB" w:rsidRDefault="00552CFD" w:rsidP="002D18FB">
      <w:pPr>
        <w:pStyle w:val="NormalWeb"/>
        <w:spacing w:line="360" w:lineRule="auto"/>
        <w:rPr>
          <w:rFonts w:ascii="Segoe UI" w:hAnsi="Segoe UI" w:cstheme="minorBidi"/>
          <w:szCs w:val="22"/>
        </w:rPr>
      </w:pPr>
    </w:p>
    <w:p w:rsidR="00A10776" w:rsidRPr="002D18FB" w:rsidRDefault="00A10776" w:rsidP="002D18FB">
      <w:pPr>
        <w:pStyle w:val="NormalWeb"/>
        <w:numPr>
          <w:ilvl w:val="0"/>
          <w:numId w:val="2"/>
        </w:numPr>
        <w:spacing w:line="360" w:lineRule="auto"/>
        <w:rPr>
          <w:rFonts w:ascii="Segoe UI" w:hAnsi="Segoe UI" w:cstheme="minorBidi"/>
          <w:szCs w:val="22"/>
        </w:rPr>
      </w:pPr>
      <w:r w:rsidRPr="002D18FB">
        <w:rPr>
          <w:rFonts w:ascii="Verdana" w:hAnsi="Verdana"/>
          <w:szCs w:val="22"/>
        </w:rPr>
        <w:t>Volunteering should be delivered remotely (over the phone or online)</w:t>
      </w:r>
      <w:r w:rsidR="00F90B29" w:rsidRPr="002D18FB">
        <w:rPr>
          <w:rFonts w:ascii="Verdana" w:hAnsi="Verdana"/>
          <w:szCs w:val="22"/>
        </w:rPr>
        <w:t xml:space="preserve"> as far as possible</w:t>
      </w:r>
    </w:p>
    <w:p w:rsidR="002D18FB" w:rsidRDefault="002D18FB" w:rsidP="002D18FB">
      <w:pPr>
        <w:pStyle w:val="ListParagraph"/>
        <w:rPr>
          <w:rFonts w:ascii="Segoe UI" w:hAnsi="Segoe UI"/>
        </w:rPr>
      </w:pPr>
    </w:p>
    <w:p w:rsidR="002D18FB" w:rsidRPr="002D18FB" w:rsidRDefault="002D18FB" w:rsidP="002D18FB">
      <w:pPr>
        <w:pStyle w:val="NormalWeb"/>
        <w:spacing w:line="360" w:lineRule="auto"/>
        <w:rPr>
          <w:rFonts w:ascii="Segoe UI" w:hAnsi="Segoe UI" w:cstheme="minorBidi"/>
          <w:szCs w:val="22"/>
        </w:rPr>
      </w:pPr>
    </w:p>
    <w:p w:rsidR="00A10776" w:rsidRPr="002D18FB" w:rsidRDefault="00A10776" w:rsidP="002D18FB">
      <w:pPr>
        <w:pStyle w:val="NormalWeb"/>
        <w:spacing w:line="360" w:lineRule="auto"/>
        <w:ind w:left="426"/>
        <w:rPr>
          <w:rFonts w:ascii="Segoe UI" w:hAnsi="Segoe UI" w:cstheme="minorBidi"/>
          <w:szCs w:val="22"/>
        </w:rPr>
      </w:pPr>
    </w:p>
    <w:p w:rsidR="00325999" w:rsidRPr="002D18FB" w:rsidRDefault="002F4C67" w:rsidP="002D18FB">
      <w:pPr>
        <w:pStyle w:val="NormalWeb"/>
        <w:numPr>
          <w:ilvl w:val="0"/>
          <w:numId w:val="2"/>
        </w:numPr>
        <w:spacing w:line="360" w:lineRule="auto"/>
        <w:ind w:left="426" w:hanging="284"/>
        <w:rPr>
          <w:rFonts w:ascii="Segoe UI" w:hAnsi="Segoe UI" w:cstheme="minorBidi"/>
          <w:szCs w:val="22"/>
        </w:rPr>
      </w:pPr>
      <w:r w:rsidRPr="002D18FB">
        <w:rPr>
          <w:rFonts w:ascii="Verdana" w:hAnsi="Verdana"/>
          <w:szCs w:val="22"/>
        </w:rPr>
        <w:lastRenderedPageBreak/>
        <w:t xml:space="preserve">Providing help and care </w:t>
      </w:r>
      <w:r w:rsidR="00F90B29" w:rsidRPr="002D18FB">
        <w:rPr>
          <w:rFonts w:ascii="Verdana" w:hAnsi="Verdana"/>
          <w:szCs w:val="22"/>
        </w:rPr>
        <w:t xml:space="preserve">in person </w:t>
      </w:r>
      <w:r w:rsidRPr="002D18FB">
        <w:rPr>
          <w:rFonts w:ascii="Verdana" w:hAnsi="Verdana"/>
          <w:szCs w:val="22"/>
        </w:rPr>
        <w:t>for a vulnerable person is an exception to the governme</w:t>
      </w:r>
      <w:r w:rsidR="00BB14E4" w:rsidRPr="002D18FB">
        <w:rPr>
          <w:rFonts w:ascii="Verdana" w:hAnsi="Verdana"/>
          <w:szCs w:val="22"/>
        </w:rPr>
        <w:t>nt requirement to stay at home</w:t>
      </w:r>
      <w:r w:rsidR="00325999" w:rsidRPr="002D18FB">
        <w:rPr>
          <w:rFonts w:ascii="Verdana" w:hAnsi="Verdana"/>
          <w:szCs w:val="22"/>
        </w:rPr>
        <w:t xml:space="preserve"> but on the basis that:</w:t>
      </w:r>
    </w:p>
    <w:p w:rsidR="002D18FB" w:rsidRPr="002D18FB" w:rsidRDefault="002D18FB" w:rsidP="002D18FB">
      <w:pPr>
        <w:pStyle w:val="NormalWeb"/>
        <w:spacing w:line="360" w:lineRule="auto"/>
        <w:ind w:left="426"/>
        <w:rPr>
          <w:rFonts w:ascii="Segoe UI" w:hAnsi="Segoe UI" w:cstheme="minorBidi"/>
          <w:szCs w:val="22"/>
        </w:rPr>
      </w:pPr>
      <w:bookmarkStart w:id="0" w:name="_GoBack"/>
      <w:bookmarkEnd w:id="0"/>
    </w:p>
    <w:p w:rsidR="00F90B29" w:rsidRPr="002D18FB" w:rsidRDefault="00325999" w:rsidP="002D18FB">
      <w:pPr>
        <w:pStyle w:val="NormalWeb"/>
        <w:numPr>
          <w:ilvl w:val="1"/>
          <w:numId w:val="2"/>
        </w:numPr>
        <w:spacing w:line="360" w:lineRule="auto"/>
        <w:rPr>
          <w:rFonts w:ascii="Segoe UI" w:hAnsi="Segoe UI" w:cstheme="minorBidi"/>
          <w:szCs w:val="22"/>
        </w:rPr>
      </w:pPr>
      <w:r w:rsidRPr="002D18FB">
        <w:rPr>
          <w:rFonts w:ascii="Verdana" w:hAnsi="Verdana"/>
          <w:szCs w:val="22"/>
        </w:rPr>
        <w:t xml:space="preserve">it should involve </w:t>
      </w:r>
      <w:r w:rsidR="002F4C67" w:rsidRPr="002D18FB">
        <w:rPr>
          <w:rFonts w:ascii="Verdana" w:hAnsi="Verdana"/>
          <w:szCs w:val="22"/>
        </w:rPr>
        <w:t xml:space="preserve">no more than two people </w:t>
      </w:r>
      <w:r w:rsidRPr="002D18FB">
        <w:rPr>
          <w:rFonts w:ascii="Verdana" w:hAnsi="Verdana"/>
          <w:szCs w:val="22"/>
        </w:rPr>
        <w:t xml:space="preserve">from different households or a larger group from a single household </w:t>
      </w:r>
    </w:p>
    <w:p w:rsidR="002D18FB" w:rsidRPr="002D18FB" w:rsidRDefault="002D18FB" w:rsidP="002D18FB">
      <w:pPr>
        <w:pStyle w:val="NormalWeb"/>
        <w:spacing w:line="360" w:lineRule="auto"/>
        <w:ind w:left="1222"/>
        <w:rPr>
          <w:rFonts w:ascii="Segoe UI" w:hAnsi="Segoe UI" w:cstheme="minorBidi"/>
          <w:szCs w:val="22"/>
        </w:rPr>
      </w:pPr>
    </w:p>
    <w:p w:rsidR="00552CFD" w:rsidRPr="002D18FB" w:rsidRDefault="002F4C67" w:rsidP="002D18FB">
      <w:pPr>
        <w:pStyle w:val="NormalWeb"/>
        <w:numPr>
          <w:ilvl w:val="1"/>
          <w:numId w:val="2"/>
        </w:numPr>
        <w:spacing w:line="360" w:lineRule="auto"/>
        <w:rPr>
          <w:rFonts w:ascii="Segoe UI" w:hAnsi="Segoe UI" w:cstheme="minorBidi"/>
          <w:szCs w:val="22"/>
        </w:rPr>
      </w:pPr>
      <w:r w:rsidRPr="002D18FB">
        <w:rPr>
          <w:rFonts w:ascii="Verdana" w:hAnsi="Verdana"/>
          <w:szCs w:val="22"/>
        </w:rPr>
        <w:t xml:space="preserve">only if there are no other options </w:t>
      </w:r>
      <w:r w:rsidR="00F90B29" w:rsidRPr="002D18FB">
        <w:rPr>
          <w:rFonts w:ascii="Verdana" w:hAnsi="Verdana"/>
          <w:szCs w:val="22"/>
        </w:rPr>
        <w:t>and as infrequently as possible</w:t>
      </w:r>
    </w:p>
    <w:p w:rsidR="002D18FB" w:rsidRPr="002D18FB" w:rsidRDefault="002D18FB" w:rsidP="002D18FB">
      <w:pPr>
        <w:pStyle w:val="NormalWeb"/>
        <w:spacing w:line="360" w:lineRule="auto"/>
        <w:ind w:left="1222"/>
        <w:rPr>
          <w:rFonts w:ascii="Segoe UI" w:hAnsi="Segoe UI" w:cstheme="minorBidi"/>
          <w:szCs w:val="22"/>
        </w:rPr>
      </w:pPr>
    </w:p>
    <w:p w:rsidR="002F4C67" w:rsidRPr="002D18FB" w:rsidRDefault="00F90B29" w:rsidP="002D18FB">
      <w:pPr>
        <w:pStyle w:val="NormalWeb"/>
        <w:numPr>
          <w:ilvl w:val="1"/>
          <w:numId w:val="2"/>
        </w:numPr>
        <w:spacing w:line="360" w:lineRule="auto"/>
        <w:rPr>
          <w:rFonts w:ascii="Segoe UI" w:hAnsi="Segoe UI" w:cstheme="minorBidi"/>
          <w:szCs w:val="22"/>
        </w:rPr>
      </w:pPr>
      <w:proofErr w:type="gramStart"/>
      <w:r w:rsidRPr="002D18FB">
        <w:rPr>
          <w:rFonts w:ascii="Verdana" w:hAnsi="Verdana"/>
          <w:szCs w:val="22"/>
        </w:rPr>
        <w:t>social</w:t>
      </w:r>
      <w:proofErr w:type="gramEnd"/>
      <w:r w:rsidRPr="002D18FB">
        <w:rPr>
          <w:rFonts w:ascii="Verdana" w:hAnsi="Verdana"/>
          <w:szCs w:val="22"/>
        </w:rPr>
        <w:t xml:space="preserve"> distancing applies</w:t>
      </w:r>
      <w:r w:rsidRPr="002D18FB">
        <w:rPr>
          <w:rFonts w:ascii="Verdana" w:hAnsi="Verdana" w:cs="Segoe UI"/>
          <w:szCs w:val="22"/>
        </w:rPr>
        <w:t xml:space="preserve"> when supporting vulnerable people, ensuring you are 2 metres apart from anyone outside of your household. </w:t>
      </w:r>
    </w:p>
    <w:p w:rsidR="00552CFD" w:rsidRPr="002D18FB" w:rsidRDefault="00552CFD" w:rsidP="002D18FB">
      <w:pPr>
        <w:pStyle w:val="NormalWeb"/>
        <w:spacing w:line="360" w:lineRule="auto"/>
        <w:ind w:left="426"/>
        <w:rPr>
          <w:rFonts w:ascii="Verdana" w:hAnsi="Verdana"/>
          <w:szCs w:val="22"/>
        </w:rPr>
      </w:pPr>
    </w:p>
    <w:p w:rsidR="00B810EC" w:rsidRPr="002D18FB" w:rsidRDefault="00724828" w:rsidP="002D18FB">
      <w:pPr>
        <w:pStyle w:val="NormalWeb"/>
        <w:numPr>
          <w:ilvl w:val="0"/>
          <w:numId w:val="2"/>
        </w:numPr>
        <w:spacing w:line="360" w:lineRule="auto"/>
        <w:ind w:left="426" w:hanging="284"/>
        <w:rPr>
          <w:rStyle w:val="Hyperlink"/>
          <w:rFonts w:ascii="Verdana" w:hAnsi="Verdana"/>
          <w:color w:val="auto"/>
          <w:szCs w:val="22"/>
          <w:u w:val="none"/>
        </w:rPr>
      </w:pPr>
      <w:r w:rsidRPr="002D18FB">
        <w:rPr>
          <w:rFonts w:ascii="Verdana" w:hAnsi="Verdana" w:cs="Calibri"/>
          <w:szCs w:val="22"/>
        </w:rPr>
        <w:t>Formal volunteering opportunities in the Borough are channelled through the Bury Voluntary Community and Faith Alliance (VCFA)</w:t>
      </w:r>
      <w:r w:rsidR="00325999" w:rsidRPr="002D18FB">
        <w:rPr>
          <w:rFonts w:ascii="Verdana" w:hAnsi="Verdana" w:cs="Calibri"/>
          <w:szCs w:val="22"/>
        </w:rPr>
        <w:t xml:space="preserve">. If </w:t>
      </w:r>
      <w:r w:rsidRPr="002D18FB">
        <w:rPr>
          <w:rFonts w:ascii="Verdana" w:hAnsi="Verdana" w:cs="Calibri"/>
          <w:szCs w:val="22"/>
        </w:rPr>
        <w:t xml:space="preserve">you’d like to volunteer in the Borough this is the first point of contact </w:t>
      </w:r>
      <w:hyperlink r:id="rId8" w:history="1">
        <w:r w:rsidRPr="002D18FB">
          <w:rPr>
            <w:rStyle w:val="Hyperlink"/>
            <w:rFonts w:ascii="Verdana" w:hAnsi="Verdana"/>
            <w:szCs w:val="22"/>
          </w:rPr>
          <w:t>https://www.buryvcfa.org.uk/volunteering/</w:t>
        </w:r>
      </w:hyperlink>
      <w:r w:rsidR="008362C5" w:rsidRPr="002D18FB">
        <w:rPr>
          <w:rStyle w:val="Hyperlink"/>
          <w:rFonts w:ascii="Verdana" w:hAnsi="Verdana"/>
          <w:szCs w:val="22"/>
        </w:rPr>
        <w:t xml:space="preserve"> </w:t>
      </w:r>
    </w:p>
    <w:p w:rsidR="00325999" w:rsidRPr="002D18FB" w:rsidRDefault="00325999" w:rsidP="002D18FB">
      <w:pPr>
        <w:pStyle w:val="NormalWeb"/>
        <w:spacing w:line="360" w:lineRule="auto"/>
        <w:ind w:left="426"/>
        <w:rPr>
          <w:rFonts w:ascii="Verdana" w:hAnsi="Verdana"/>
          <w:szCs w:val="22"/>
        </w:rPr>
      </w:pPr>
    </w:p>
    <w:p w:rsidR="00B810EC" w:rsidRPr="002D18FB" w:rsidRDefault="00B810EC" w:rsidP="002D18FB">
      <w:pPr>
        <w:pStyle w:val="NormalWeb"/>
        <w:numPr>
          <w:ilvl w:val="0"/>
          <w:numId w:val="7"/>
        </w:numPr>
        <w:spacing w:line="360" w:lineRule="auto"/>
        <w:ind w:left="426" w:hanging="284"/>
        <w:rPr>
          <w:rFonts w:ascii="Verdana" w:hAnsi="Verdana"/>
          <w:color w:val="FF0000"/>
          <w:szCs w:val="22"/>
        </w:rPr>
      </w:pPr>
      <w:r w:rsidRPr="002D18FB">
        <w:rPr>
          <w:rFonts w:ascii="Verdana" w:hAnsi="Verdana"/>
          <w:szCs w:val="22"/>
        </w:rPr>
        <w:t>Volunteers affiliated to V</w:t>
      </w:r>
      <w:r w:rsidR="002F4C67" w:rsidRPr="002D18FB">
        <w:rPr>
          <w:rFonts w:ascii="Verdana" w:hAnsi="Verdana"/>
          <w:szCs w:val="22"/>
        </w:rPr>
        <w:t xml:space="preserve">CFA groups or community groups engaged </w:t>
      </w:r>
      <w:r w:rsidRPr="002D18FB">
        <w:rPr>
          <w:rFonts w:ascii="Verdana" w:hAnsi="Verdana"/>
          <w:szCs w:val="22"/>
        </w:rPr>
        <w:t xml:space="preserve">through the </w:t>
      </w:r>
      <w:r w:rsidR="002F4C67" w:rsidRPr="002D18FB">
        <w:rPr>
          <w:rFonts w:ascii="Verdana" w:hAnsi="Verdana"/>
          <w:szCs w:val="22"/>
        </w:rPr>
        <w:t>h</w:t>
      </w:r>
      <w:r w:rsidRPr="002D18FB">
        <w:rPr>
          <w:rFonts w:ascii="Verdana" w:hAnsi="Verdana"/>
          <w:szCs w:val="22"/>
        </w:rPr>
        <w:t xml:space="preserve">ubs are </w:t>
      </w:r>
      <w:r w:rsidR="008362C5" w:rsidRPr="002D18FB">
        <w:rPr>
          <w:rFonts w:ascii="Verdana" w:hAnsi="Verdana"/>
          <w:szCs w:val="22"/>
        </w:rPr>
        <w:t>able to collect a</w:t>
      </w:r>
      <w:r w:rsidRPr="002D18FB">
        <w:rPr>
          <w:rFonts w:ascii="Verdana" w:hAnsi="Verdana"/>
          <w:color w:val="FF0000"/>
          <w:szCs w:val="22"/>
        </w:rPr>
        <w:t xml:space="preserve"> </w:t>
      </w:r>
      <w:r w:rsidRPr="002D18FB">
        <w:rPr>
          <w:rFonts w:ascii="Verdana" w:hAnsi="Verdana"/>
          <w:szCs w:val="22"/>
        </w:rPr>
        <w:t>letter from the Council</w:t>
      </w:r>
      <w:r w:rsidR="00E44E49" w:rsidRPr="002D18FB">
        <w:rPr>
          <w:rFonts w:ascii="Verdana" w:hAnsi="Verdana"/>
          <w:szCs w:val="22"/>
        </w:rPr>
        <w:t xml:space="preserve"> </w:t>
      </w:r>
      <w:r w:rsidRPr="002D18FB">
        <w:rPr>
          <w:rFonts w:ascii="Verdana" w:hAnsi="Verdana"/>
          <w:szCs w:val="22"/>
        </w:rPr>
        <w:t xml:space="preserve">which </w:t>
      </w:r>
      <w:r w:rsidR="00325999" w:rsidRPr="002D18FB">
        <w:rPr>
          <w:rFonts w:ascii="Verdana" w:hAnsi="Verdana"/>
          <w:szCs w:val="22"/>
        </w:rPr>
        <w:t>confirms</w:t>
      </w:r>
      <w:r w:rsidRPr="002D18FB">
        <w:rPr>
          <w:rFonts w:ascii="Verdana" w:hAnsi="Verdana"/>
          <w:szCs w:val="22"/>
        </w:rPr>
        <w:t xml:space="preserve"> their role</w:t>
      </w:r>
      <w:r w:rsidR="00325999" w:rsidRPr="002D18FB">
        <w:rPr>
          <w:rFonts w:ascii="Verdana" w:hAnsi="Verdana"/>
          <w:szCs w:val="22"/>
        </w:rPr>
        <w:t>, if required</w:t>
      </w:r>
      <w:r w:rsidRPr="002D18FB">
        <w:rPr>
          <w:rFonts w:ascii="Verdana" w:hAnsi="Verdana"/>
          <w:szCs w:val="22"/>
        </w:rPr>
        <w:t xml:space="preserve"> – these</w:t>
      </w:r>
      <w:r w:rsidR="008362C5" w:rsidRPr="002D18FB">
        <w:rPr>
          <w:rFonts w:ascii="Verdana" w:hAnsi="Verdana"/>
          <w:szCs w:val="22"/>
        </w:rPr>
        <w:t xml:space="preserve"> are available upon request by calling 0161 253 5353.</w:t>
      </w:r>
    </w:p>
    <w:p w:rsidR="00724828" w:rsidRPr="002D18FB" w:rsidRDefault="00724828" w:rsidP="002D18FB">
      <w:pPr>
        <w:pStyle w:val="NormalWeb"/>
        <w:spacing w:line="360" w:lineRule="auto"/>
        <w:rPr>
          <w:rFonts w:ascii="Verdana" w:hAnsi="Verdana"/>
          <w:szCs w:val="22"/>
        </w:rPr>
      </w:pPr>
    </w:p>
    <w:p w:rsidR="00E44E49" w:rsidRDefault="00260100" w:rsidP="002D18FB">
      <w:pPr>
        <w:spacing w:line="360" w:lineRule="auto"/>
        <w:rPr>
          <w:rFonts w:ascii="Verdana" w:hAnsi="Verdana"/>
          <w:sz w:val="24"/>
        </w:rPr>
      </w:pPr>
      <w:r w:rsidRPr="002D18FB">
        <w:rPr>
          <w:rFonts w:ascii="Verdana" w:hAnsi="Verdana"/>
          <w:sz w:val="24"/>
        </w:rPr>
        <w:t>T</w:t>
      </w:r>
      <w:r w:rsidR="007D63C0" w:rsidRPr="002D18FB">
        <w:rPr>
          <w:rFonts w:ascii="Verdana" w:hAnsi="Verdana"/>
          <w:sz w:val="24"/>
        </w:rPr>
        <w:t xml:space="preserve">ogether we can make a real difference, to protect lives in the Borough, to support people through these physically, emotionally and financially </w:t>
      </w:r>
      <w:proofErr w:type="gramStart"/>
      <w:r w:rsidR="007D63C0" w:rsidRPr="002D18FB">
        <w:rPr>
          <w:rFonts w:ascii="Verdana" w:hAnsi="Verdana"/>
          <w:sz w:val="24"/>
        </w:rPr>
        <w:t>challenging</w:t>
      </w:r>
      <w:proofErr w:type="gramEnd"/>
      <w:r w:rsidR="007D63C0" w:rsidRPr="002D18FB">
        <w:rPr>
          <w:rFonts w:ascii="Verdana" w:hAnsi="Verdana"/>
          <w:sz w:val="24"/>
        </w:rPr>
        <w:t xml:space="preserve"> times.</w:t>
      </w:r>
      <w:r w:rsidR="006D186C" w:rsidRPr="002D18FB">
        <w:rPr>
          <w:rFonts w:ascii="Verdana" w:hAnsi="Verdana"/>
          <w:sz w:val="24"/>
        </w:rPr>
        <w:t xml:space="preserve"> </w:t>
      </w:r>
    </w:p>
    <w:p w:rsidR="002D18FB" w:rsidRPr="002D18FB" w:rsidRDefault="002D18FB" w:rsidP="002D18FB">
      <w:pPr>
        <w:spacing w:line="360" w:lineRule="auto"/>
        <w:rPr>
          <w:rFonts w:ascii="Verdana" w:hAnsi="Verdana"/>
          <w:sz w:val="24"/>
        </w:rPr>
      </w:pPr>
    </w:p>
    <w:p w:rsidR="003150B1" w:rsidRPr="002D18FB" w:rsidRDefault="006D186C" w:rsidP="002D18FB">
      <w:pPr>
        <w:spacing w:line="360" w:lineRule="auto"/>
        <w:jc w:val="center"/>
        <w:rPr>
          <w:rFonts w:ascii="Verdana" w:hAnsi="Verdana"/>
          <w:b/>
          <w:sz w:val="24"/>
        </w:rPr>
      </w:pPr>
      <w:r w:rsidRPr="002D18FB">
        <w:rPr>
          <w:rFonts w:ascii="Verdana" w:hAnsi="Verdana"/>
          <w:b/>
          <w:sz w:val="24"/>
        </w:rPr>
        <w:t>Thank you.</w:t>
      </w:r>
    </w:p>
    <w:sectPr w:rsidR="003150B1" w:rsidRPr="002D18FB" w:rsidSect="002F4C67">
      <w:pgSz w:w="11906" w:h="16838"/>
      <w:pgMar w:top="1134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916CC"/>
    <w:multiLevelType w:val="hybridMultilevel"/>
    <w:tmpl w:val="F87429A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0455B9B"/>
    <w:multiLevelType w:val="hybridMultilevel"/>
    <w:tmpl w:val="B256231A"/>
    <w:lvl w:ilvl="0" w:tplc="3D0C487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018E4"/>
    <w:multiLevelType w:val="hybridMultilevel"/>
    <w:tmpl w:val="4D36A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B2B4E"/>
    <w:multiLevelType w:val="hybridMultilevel"/>
    <w:tmpl w:val="0C2C6AD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6B5FA8"/>
    <w:multiLevelType w:val="hybridMultilevel"/>
    <w:tmpl w:val="EDD23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72F61"/>
    <w:multiLevelType w:val="hybridMultilevel"/>
    <w:tmpl w:val="022A7FD0"/>
    <w:lvl w:ilvl="0" w:tplc="0D80510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62226"/>
    <w:multiLevelType w:val="hybridMultilevel"/>
    <w:tmpl w:val="C272457A"/>
    <w:lvl w:ilvl="0" w:tplc="A55E8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B1"/>
    <w:rsid w:val="000C4D9E"/>
    <w:rsid w:val="00100285"/>
    <w:rsid w:val="0010541A"/>
    <w:rsid w:val="00180D71"/>
    <w:rsid w:val="00217550"/>
    <w:rsid w:val="00260100"/>
    <w:rsid w:val="002D18FB"/>
    <w:rsid w:val="002F4C67"/>
    <w:rsid w:val="003150B1"/>
    <w:rsid w:val="00325999"/>
    <w:rsid w:val="00413B1E"/>
    <w:rsid w:val="00552CFD"/>
    <w:rsid w:val="005B680A"/>
    <w:rsid w:val="005E1626"/>
    <w:rsid w:val="006D186C"/>
    <w:rsid w:val="00724828"/>
    <w:rsid w:val="007D63C0"/>
    <w:rsid w:val="007F0FE8"/>
    <w:rsid w:val="008362C5"/>
    <w:rsid w:val="008A7F8F"/>
    <w:rsid w:val="00A10776"/>
    <w:rsid w:val="00A70E41"/>
    <w:rsid w:val="00B810EC"/>
    <w:rsid w:val="00BB14E4"/>
    <w:rsid w:val="00C434DE"/>
    <w:rsid w:val="00E44E49"/>
    <w:rsid w:val="00E700DF"/>
    <w:rsid w:val="00EF6F89"/>
    <w:rsid w:val="00F90B29"/>
    <w:rsid w:val="00F95EF5"/>
    <w:rsid w:val="00F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0CEF2-7071-4CE7-8388-113CE18A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0B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150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0B1"/>
    <w:pPr>
      <w:ind w:left="720"/>
      <w:contextualSpacing/>
    </w:pPr>
  </w:style>
  <w:style w:type="paragraph" w:styleId="Revision">
    <w:name w:val="Revision"/>
    <w:hidden/>
    <w:uiPriority w:val="99"/>
    <w:semiHidden/>
    <w:rsid w:val="00E700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DF"/>
    <w:rPr>
      <w:rFonts w:ascii="Times New Roman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24828"/>
    <w:pPr>
      <w:spacing w:after="0" w:line="240" w:lineRule="auto"/>
    </w:pPr>
    <w:rPr>
      <w:rFonts w:ascii="Segoe UI" w:hAnsi="Segoe U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4828"/>
    <w:rPr>
      <w:rFonts w:ascii="Segoe UI" w:hAnsi="Segoe U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ryvcfa.org.uk/volunteer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uryvcfa.org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Chris</dc:creator>
  <cp:keywords/>
  <dc:description/>
  <cp:lastModifiedBy>Woodhouse, Chris</cp:lastModifiedBy>
  <cp:revision>2</cp:revision>
  <dcterms:created xsi:type="dcterms:W3CDTF">2020-03-25T12:24:00Z</dcterms:created>
  <dcterms:modified xsi:type="dcterms:W3CDTF">2020-03-25T12:24:00Z</dcterms:modified>
</cp:coreProperties>
</file>